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2" w:rsidRDefault="00DF68E0" w:rsidP="00DF6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Наблюдательного совета </w:t>
      </w:r>
    </w:p>
    <w:p w:rsidR="00DF68E0" w:rsidRDefault="00DF68E0" w:rsidP="00DF6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«Центр поддержки экспорта Югры»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4252"/>
        <w:gridCol w:w="5382"/>
      </w:tblGrid>
      <w:tr w:rsidR="00DF68E0" w:rsidTr="00DF68E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ФИО</w:t>
            </w:r>
          </w:p>
        </w:tc>
      </w:tr>
      <w:tr w:rsidR="00B10D12" w:rsidTr="00DF68E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2" w:rsidRDefault="00B10D12" w:rsidP="00B10D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Генеральный директор Фонда «Центр поддержки экспорта Югры»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2" w:rsidRDefault="00B10D12" w:rsidP="00B10D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Гайченцева Ирина Александровна</w:t>
            </w:r>
          </w:p>
        </w:tc>
      </w:tr>
      <w:tr w:rsidR="00DF68E0" w:rsidTr="00DF68E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E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</w:t>
            </w:r>
          </w:p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Департамента экономического развития </w:t>
            </w:r>
          </w:p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Ханты-Мансийского автономного </w:t>
            </w:r>
          </w:p>
          <w:p w:rsidR="00DF68E0" w:rsidRDefault="00206DC4" w:rsidP="00206D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округа – Югры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B10D12" w:rsidP="00DE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Колупаев Роман Ген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надьевич</w:t>
            </w:r>
          </w:p>
        </w:tc>
      </w:tr>
      <w:tr w:rsidR="00B10D12" w:rsidTr="00DF68E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2" w:rsidRDefault="00B10D12" w:rsidP="00B10D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Сопредседатель Ханты-Мансийского окружного регионального отделения Общероссийской общественной организации «Деловая Россия»,</w:t>
            </w:r>
            <w:r>
              <w:t xml:space="preserve"> </w:t>
            </w:r>
            <w:r w:rsidRPr="00B10D12">
              <w:rPr>
                <w:sz w:val="28"/>
                <w:szCs w:val="28"/>
                <w:lang w:eastAsia="ru-RU"/>
              </w:rPr>
              <w:t>руководител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Pr="00B10D12">
              <w:rPr>
                <w:sz w:val="28"/>
                <w:szCs w:val="28"/>
                <w:lang w:eastAsia="ru-RU"/>
              </w:rPr>
              <w:t xml:space="preserve"> исполнительного комитета региональ</w:t>
            </w:r>
            <w:r>
              <w:rPr>
                <w:sz w:val="28"/>
                <w:szCs w:val="28"/>
                <w:lang w:eastAsia="ru-RU"/>
              </w:rPr>
              <w:t>ного отделения «Деловая Россия»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12" w:rsidRDefault="00B10D12" w:rsidP="00B10D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B10D12">
              <w:rPr>
                <w:sz w:val="28"/>
                <w:szCs w:val="28"/>
                <w:lang w:eastAsia="ru-RU"/>
              </w:rPr>
              <w:t>Поздняков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10D12">
              <w:rPr>
                <w:sz w:val="28"/>
                <w:szCs w:val="28"/>
                <w:lang w:eastAsia="ru-RU"/>
              </w:rPr>
              <w:t xml:space="preserve"> Снежан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10D12">
              <w:rPr>
                <w:sz w:val="28"/>
                <w:szCs w:val="28"/>
                <w:lang w:eastAsia="ru-RU"/>
              </w:rPr>
              <w:t xml:space="preserve"> Валерьевн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DF68E0" w:rsidTr="00DF68E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E40FD" w:rsidP="00DE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Первый заместитель директора</w:t>
            </w:r>
            <w:r w:rsidR="00DF68E0">
              <w:rPr>
                <w:sz w:val="28"/>
                <w:szCs w:val="28"/>
                <w:lang w:eastAsia="ru-RU"/>
              </w:rPr>
              <w:t xml:space="preserve"> Департамента общественных и внешних связей Ханты-Мансийского автономного округа - Югры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E40FD" w:rsidP="00DE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Репин Константин Сергеевич</w:t>
            </w:r>
          </w:p>
        </w:tc>
      </w:tr>
      <w:tr w:rsidR="00EF7446" w:rsidTr="00DF68E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6" w:rsidRDefault="00DE40FD" w:rsidP="00DE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EF7446">
              <w:rPr>
                <w:sz w:val="28"/>
                <w:szCs w:val="28"/>
                <w:lang w:eastAsia="ru-RU"/>
              </w:rPr>
              <w:t>енеральн</w:t>
            </w:r>
            <w:r>
              <w:rPr>
                <w:sz w:val="28"/>
                <w:szCs w:val="28"/>
                <w:lang w:eastAsia="ru-RU"/>
              </w:rPr>
              <w:t>ый директор</w:t>
            </w:r>
            <w:r w:rsidR="00EF7446">
              <w:rPr>
                <w:sz w:val="28"/>
                <w:szCs w:val="28"/>
                <w:lang w:eastAsia="ru-RU"/>
              </w:rPr>
              <w:t xml:space="preserve"> Фонда поддержки предпринимательства Югры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6" w:rsidRDefault="00DE40FD" w:rsidP="00DE4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DE40FD">
              <w:rPr>
                <w:sz w:val="28"/>
                <w:szCs w:val="28"/>
                <w:lang w:eastAsia="ru-RU"/>
              </w:rPr>
              <w:t>Стручков Серге</w:t>
            </w:r>
            <w:r>
              <w:rPr>
                <w:sz w:val="28"/>
                <w:szCs w:val="28"/>
                <w:lang w:eastAsia="ru-RU"/>
              </w:rPr>
              <w:t>й</w:t>
            </w:r>
            <w:r w:rsidR="0048334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Георгиевич</w:t>
            </w:r>
          </w:p>
        </w:tc>
      </w:tr>
      <w:tr w:rsidR="00DF68E0" w:rsidTr="00DF68E0">
        <w:trPr>
          <w:trHeight w:val="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Президент </w:t>
            </w:r>
            <w:r w:rsidR="00DE40FD">
              <w:rPr>
                <w:sz w:val="28"/>
                <w:szCs w:val="28"/>
                <w:lang w:eastAsia="ru-RU"/>
              </w:rPr>
              <w:t>Союза «</w:t>
            </w:r>
            <w:r>
              <w:rPr>
                <w:sz w:val="28"/>
                <w:szCs w:val="28"/>
                <w:lang w:eastAsia="ru-RU"/>
              </w:rPr>
              <w:t>Торгово-промышленн</w:t>
            </w:r>
            <w:r w:rsidR="00DE40FD">
              <w:rPr>
                <w:sz w:val="28"/>
                <w:szCs w:val="28"/>
                <w:lang w:eastAsia="ru-RU"/>
              </w:rPr>
              <w:t>ая</w:t>
            </w:r>
            <w:r>
              <w:rPr>
                <w:sz w:val="28"/>
                <w:szCs w:val="28"/>
                <w:lang w:eastAsia="ru-RU"/>
              </w:rPr>
              <w:t xml:space="preserve"> палаты </w:t>
            </w:r>
          </w:p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Ханты-Мансийского автономного округа </w:t>
            </w:r>
            <w:r w:rsidR="00DE40FD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Югры</w:t>
            </w:r>
            <w:r w:rsidR="00DE40FD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E0" w:rsidRDefault="00DF68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Чертов Игорь Сергеевич</w:t>
            </w:r>
          </w:p>
        </w:tc>
      </w:tr>
    </w:tbl>
    <w:p w:rsidR="00F27CF3" w:rsidRDefault="00F27CF3"/>
    <w:sectPr w:rsidR="00F2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D"/>
    <w:rsid w:val="00206DC4"/>
    <w:rsid w:val="00483342"/>
    <w:rsid w:val="00B10D12"/>
    <w:rsid w:val="00BC4D5B"/>
    <w:rsid w:val="00DE40FD"/>
    <w:rsid w:val="00DF68E0"/>
    <w:rsid w:val="00EF3C3D"/>
    <w:rsid w:val="00EF7446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A7C7-C6B6-4116-B49D-E2710A3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2018-10-22T12:13:00Z</dcterms:created>
  <dcterms:modified xsi:type="dcterms:W3CDTF">2019-04-22T06:27:00Z</dcterms:modified>
</cp:coreProperties>
</file>